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8" w:rsidRPr="00C21E68" w:rsidRDefault="00C21E68" w:rsidP="00C21E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ПОСТАНОВЛЕНИЕ от 2022 года №______ д</w:t>
      </w:r>
      <w:proofErr w:type="gramStart"/>
      <w:r w:rsidRPr="00C21E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.Н</w:t>
      </w:r>
      <w:proofErr w:type="gramEnd"/>
      <w:r w:rsidRPr="00C21E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овая Першина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ПРОЕКТ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РОССИЙСКАЯ ФЕДЕРАЦИЯ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АДМИНИСТРАЦИЯ НОВОПЕРШИНСКОГО СЕЛЬСОВЕТА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ДМИТРИЕВСКОГО РАЙОНА КУРСКОЙ ОБЛАСТИ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  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      2022 года       №______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.Н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овая Першина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Новопершинского сельсовета Дмитриевского района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 на 2023 год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статьей 44 Федерального закона от 31 июля      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года №131-ФЗ «Об общих принципах организации местного самоуправления в Российской Федерации», Администрация Новопершинского сельсовета Дмитриевского района Курской области ПОСТАНОВЛЯЕТ: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</w:t>
      </w: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постановления оставляю за собой.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Настоящее постановление вступает в силу со дня его обнародования и подлежит размещению на официальном сайте Администрации Новопершинского сельсовета Дмитриевского района Курской области.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Новопершинского сельсовета                                     А.Н.Дорожкин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Исполнитель: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Н.Л. Маслова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Постановлению Администрации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 Курской области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«__» _________ 2022 года №__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ПРОГРАММА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Паспорт программы</w:t>
      </w:r>
    </w:p>
    <w:tbl>
      <w:tblPr>
        <w:tblW w:w="11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2"/>
        <w:gridCol w:w="7713"/>
      </w:tblGrid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программы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законот31.07.2020г.                                               №248-ФЗ</w:t>
            </w:r>
            <w:proofErr w:type="gramStart"/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</w:t>
            </w:r>
            <w:proofErr w:type="gramEnd"/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государственном контроле(надзоре) и муниципальном контроле в Российской Федерации»,Федеральный закон от 11.06.2021 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Разработчик программы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Администрации Новопершинского сельсовета Дмитриевского района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программы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Задачи программы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«Новопершинский сельсовет» Дмитриевского района Курской области.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1.2. За текущий период 2022 года в рамках муниципального </w:t>
      </w: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контроля за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соблюдением Правил благоустройства на территории Новопершинского сельсовета плановые и внеплановые проверки, мероприятия по контролю без взаимодействия с субъектами контроля на территории Новопершинского сельсовета не производились.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Новопершинского сельсовета в 2022 году проведена следующая работа: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2. Характеристика проблем, на решение которых направлена программа профилактики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 Цели и задачи реализации программы профилактики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3.2. Задачами Программы являются: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укрепление системы профилактики нарушений обязательных требований;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4. Перечень профилактических мероприятий, сроки (периодичность) их проведения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 </w:t>
      </w: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Новопершинского сельсовета, утвержденном решением Собрания депутатов Новопершинского сельсовета, проводятся следующие профилактические мероприятия: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информирование;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объявление предостережения;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консультирование;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5. Источники финансирования Программы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Финансовое обеспечение мероприятий Программы не предусмотрено.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Оценка эффективности Программы производится по итогам           2023 года методом сравнения показателей качества профилактической деятельности с предыдущим годом.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доля профилактических мероприятий в объеме контрольных мероприятий.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показателям качества профилактической деятельности относятся следующие: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Количество выданных предписаний;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Количество субъектов, которым выданы предписания;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Ожидаемые конечные результаты: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снижение уровня административной нагрузки на подконтрольные субъекты.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7. Оценка эффективности Программы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«Новопершинский сельсовет».</w:t>
      </w:r>
      <w:proofErr w:type="gramEnd"/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Целевым показателем Программы является 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= К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н/Кс*100, где: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 – доля нарушений требований, установленных правил благоустройства;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Кн – количество выявленных нарушений требований правил благоустройства за отчетный год;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</w:t>
      </w:r>
      <w:proofErr w:type="gramStart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proofErr w:type="gramEnd"/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8. Ресурсное обеспечение Программы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 Администрации Новопершинского сельсовета Дмитриевского района Курской области в информационно-телекоммуникационной сети «Интернет».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к Программе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Перечень профилактических мероприятий, сроки (периодичность) их проведения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122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5690"/>
        <w:gridCol w:w="2722"/>
        <w:gridCol w:w="3048"/>
      </w:tblGrid>
      <w:tr w:rsidR="00C21E68" w:rsidRPr="00C21E68" w:rsidTr="00C21E6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6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Формы мероприятия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129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 Информирование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6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Актуализация и размещение в сети «Интернет» на официальном сайте Администрации Новопершинского сельсовета: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в) перечня индикаторов риска нарушения обязательных требований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реже 2 раз в год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10 рабочих дней после их утверждения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25 декабря предшествующего года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Новопершинского сельсовета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129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Консультирование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6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 порядок проведения контрольных мероприятий;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 порядок осуществления профилактических мероприятий;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 порядок принятия решений по итогам контрольных мероприятий;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запросу</w:t>
            </w:r>
          </w:p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Новопершинского сельсовета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129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Объявление предостережения</w:t>
            </w:r>
          </w:p>
        </w:tc>
      </w:tr>
      <w:tr w:rsidR="00C21E68" w:rsidRPr="00C21E68" w:rsidTr="00C21E6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6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C21E68" w:rsidRPr="00C21E68" w:rsidRDefault="00C21E68" w:rsidP="00C2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21E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Новопершинского сельсовета</w:t>
            </w:r>
          </w:p>
        </w:tc>
      </w:tr>
    </w:tbl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1E6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21E68" w:rsidRPr="00C21E68" w:rsidRDefault="00C21E68" w:rsidP="00C21E6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C21E68" w:rsidRPr="00C21E68" w:rsidRDefault="00C21E68" w:rsidP="00C21E6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4"/>
          <w:szCs w:val="14"/>
          <w:lang w:eastAsia="ru-RU"/>
        </w:rPr>
      </w:pPr>
      <w:proofErr w:type="gramStart"/>
      <w:r w:rsidRPr="00C21E68">
        <w:rPr>
          <w:rFonts w:ascii="Tahoma" w:eastAsia="Times New Roman" w:hAnsi="Tahoma" w:cs="Tahoma"/>
          <w:color w:val="999999"/>
          <w:sz w:val="14"/>
          <w:szCs w:val="14"/>
          <w:lang w:eastAsia="ru-RU"/>
        </w:rPr>
        <w:t>Создан</w:t>
      </w:r>
      <w:proofErr w:type="gramEnd"/>
      <w:r w:rsidRPr="00C21E68">
        <w:rPr>
          <w:rFonts w:ascii="Tahoma" w:eastAsia="Times New Roman" w:hAnsi="Tahoma" w:cs="Tahoma"/>
          <w:color w:val="999999"/>
          <w:sz w:val="14"/>
          <w:szCs w:val="14"/>
          <w:lang w:eastAsia="ru-RU"/>
        </w:rPr>
        <w:t>: 06.10.2022 08:58. Последнее изменение: 06.10.2022 08:5</w:t>
      </w:r>
    </w:p>
    <w:p w:rsidR="00D54D52" w:rsidRPr="00C21E68" w:rsidRDefault="00D54D52" w:rsidP="00C21E68"/>
    <w:sectPr w:rsidR="00D54D52" w:rsidRPr="00C21E6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28E"/>
    <w:multiLevelType w:val="multilevel"/>
    <w:tmpl w:val="628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E64392"/>
    <w:rsid w:val="00290281"/>
    <w:rsid w:val="003617E1"/>
    <w:rsid w:val="0059315B"/>
    <w:rsid w:val="007876AE"/>
    <w:rsid w:val="00805AFE"/>
    <w:rsid w:val="008203AF"/>
    <w:rsid w:val="00967E7E"/>
    <w:rsid w:val="00C21E68"/>
    <w:rsid w:val="00C6218F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14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37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0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2188</Words>
  <Characters>12475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2024-06-25T06:45:00Z</dcterms:created>
  <dcterms:modified xsi:type="dcterms:W3CDTF">2024-06-25T06:48:00Z</dcterms:modified>
</cp:coreProperties>
</file>