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780" w:rsidRDefault="00CE4780" w:rsidP="002076DC">
      <w:pPr>
        <w:spacing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CE4780" w:rsidRDefault="00CE4780" w:rsidP="002076DC">
      <w:pPr>
        <w:spacing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F01D5">
        <w:rPr>
          <w:rFonts w:ascii="Times New Roman" w:hAnsi="Times New Roman" w:cs="Times New Roman"/>
          <w:b/>
          <w:bCs/>
          <w:sz w:val="28"/>
          <w:szCs w:val="28"/>
        </w:rPr>
        <w:t>РОССИЙСКАЯ  ФЕДЕРАЦИЯ</w:t>
      </w:r>
    </w:p>
    <w:p w:rsidR="00CE4780" w:rsidRPr="00DF01D5" w:rsidRDefault="00CE4780" w:rsidP="002076DC">
      <w:pPr>
        <w:spacing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F01D5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АДМИНИСТРАЦИЯ  </w:t>
      </w:r>
      <w:r>
        <w:rPr>
          <w:rFonts w:ascii="Times New Roman" w:hAnsi="Times New Roman" w:cs="Times New Roman"/>
          <w:b/>
          <w:bCs/>
          <w:sz w:val="28"/>
          <w:szCs w:val="28"/>
        </w:rPr>
        <w:t>НОВОПЕРШИНСКОГО</w:t>
      </w:r>
      <w:r w:rsidRPr="00DF01D5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 </w:t>
      </w:r>
    </w:p>
    <w:p w:rsidR="00CE4780" w:rsidRPr="00DF01D5" w:rsidRDefault="00CE4780" w:rsidP="002076DC">
      <w:pPr>
        <w:spacing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F01D5">
        <w:rPr>
          <w:rFonts w:ascii="Times New Roman" w:hAnsi="Times New Roman" w:cs="Times New Roman"/>
          <w:b/>
          <w:bCs/>
          <w:sz w:val="28"/>
          <w:szCs w:val="28"/>
        </w:rPr>
        <w:t>ДМИТРИЕВСКОГО РАЙОНА  КУРСКОЙ ОБЛАСТИ</w:t>
      </w:r>
    </w:p>
    <w:p w:rsidR="00CE4780" w:rsidRDefault="00CE4780" w:rsidP="002076DC">
      <w:pPr>
        <w:spacing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F01D5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CE4780" w:rsidRPr="002219B4" w:rsidRDefault="00CE4780" w:rsidP="002219B4">
      <w:pPr>
        <w:spacing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CE4780" w:rsidRDefault="00CE4780" w:rsidP="002219B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F01D5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09</w:t>
      </w:r>
      <w:r w:rsidRPr="00DF01D5">
        <w:rPr>
          <w:rFonts w:ascii="Times New Roman" w:hAnsi="Times New Roman" w:cs="Times New Roman"/>
          <w:sz w:val="28"/>
          <w:szCs w:val="28"/>
        </w:rPr>
        <w:t xml:space="preserve"> октября  2017 г</w:t>
      </w:r>
      <w:r>
        <w:rPr>
          <w:rFonts w:ascii="Times New Roman" w:hAnsi="Times New Roman" w:cs="Times New Roman"/>
          <w:sz w:val="28"/>
          <w:szCs w:val="28"/>
        </w:rPr>
        <w:t xml:space="preserve">ода               д. Новая Першина </w:t>
      </w:r>
      <w:r w:rsidRPr="00DF01D5">
        <w:rPr>
          <w:rFonts w:ascii="Times New Roman" w:hAnsi="Times New Roman" w:cs="Times New Roman"/>
          <w:sz w:val="28"/>
          <w:szCs w:val="28"/>
        </w:rPr>
        <w:t xml:space="preserve">          № </w:t>
      </w:r>
      <w:r>
        <w:rPr>
          <w:rFonts w:ascii="Times New Roman" w:hAnsi="Times New Roman" w:cs="Times New Roman"/>
          <w:sz w:val="28"/>
          <w:szCs w:val="28"/>
        </w:rPr>
        <w:t>102</w:t>
      </w:r>
    </w:p>
    <w:p w:rsidR="00CE4780" w:rsidRPr="00887177" w:rsidRDefault="00CE4780" w:rsidP="00DF01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4780" w:rsidRDefault="00CE4780" w:rsidP="002219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7177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Порядка подготовки и утверждения местных нормативов градостроительного проектирования муниципального образования </w:t>
      </w:r>
      <w:r w:rsidRPr="00DF01D5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Новопершинский</w:t>
      </w:r>
      <w:r w:rsidRPr="00DF01D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сельсовет»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Дмитриевского района Курской области</w:t>
      </w:r>
    </w:p>
    <w:p w:rsidR="00CE4780" w:rsidRDefault="00CE4780" w:rsidP="008871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E4780" w:rsidRDefault="00CE4780" w:rsidP="0088717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Градостроительным кодексом Российской Федерации, Федеральным законом от 06.10.2003 г. № 131-ФЗ «Об общих принципах организации местного самоуправления в Российской Федерации», в целях создания устойчивого развития территории муниципального образования «</w:t>
      </w:r>
      <w:r w:rsidRPr="00DF01D5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>Новопершинский</w:t>
      </w:r>
      <w:r w:rsidRPr="00DF01D5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сельсовет»</w:t>
      </w:r>
      <w:r w:rsidRPr="00DF01D5">
        <w:rPr>
          <w:rFonts w:ascii="Times New Roman" w:hAnsi="Times New Roman" w:cs="Times New Roman"/>
          <w:sz w:val="28"/>
          <w:szCs w:val="28"/>
        </w:rPr>
        <w:t xml:space="preserve"> Дмитриевского района Курской области, </w:t>
      </w:r>
      <w:r>
        <w:rPr>
          <w:rFonts w:ascii="Times New Roman" w:hAnsi="Times New Roman" w:cs="Times New Roman"/>
          <w:sz w:val="28"/>
          <w:szCs w:val="28"/>
        </w:rPr>
        <w:t>Администрация  Новопершинского сельсовета ПОСТАНОВЛЯЕТ:</w:t>
      </w:r>
    </w:p>
    <w:p w:rsidR="00CE4780" w:rsidRDefault="00CE4780" w:rsidP="0088717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Порядок подготовки утверждения местных нормативов градостроительного проектирования муниципального образования </w:t>
      </w:r>
      <w:r w:rsidRPr="00DF01D5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>Новопершинский</w:t>
      </w:r>
      <w:r w:rsidRPr="00DF01D5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сельсовет»</w:t>
      </w:r>
      <w:r w:rsidRPr="00DF01D5">
        <w:rPr>
          <w:rFonts w:ascii="Times New Roman" w:hAnsi="Times New Roman" w:cs="Times New Roman"/>
          <w:sz w:val="28"/>
          <w:szCs w:val="28"/>
        </w:rPr>
        <w:t xml:space="preserve"> Дмитриевского района Курской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CE4780" w:rsidRDefault="00CE4780" w:rsidP="0088717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Постановление вступает в силу со дня его подписания и подлежит официальному опубликованию.</w:t>
      </w:r>
    </w:p>
    <w:p w:rsidR="00CE4780" w:rsidRDefault="00CE4780" w:rsidP="0088717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E4780" w:rsidRPr="00887177" w:rsidRDefault="00CE4780" w:rsidP="00DF01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01D5">
        <w:rPr>
          <w:rFonts w:ascii="Times New Roman" w:hAnsi="Times New Roman" w:cs="Times New Roman"/>
          <w:sz w:val="28"/>
          <w:szCs w:val="28"/>
        </w:rPr>
        <w:t xml:space="preserve">Глава     </w:t>
      </w:r>
      <w:r>
        <w:rPr>
          <w:rFonts w:ascii="Times New Roman" w:hAnsi="Times New Roman" w:cs="Times New Roman"/>
          <w:sz w:val="28"/>
          <w:szCs w:val="28"/>
        </w:rPr>
        <w:t>Новопершинского</w:t>
      </w:r>
      <w:r w:rsidRPr="00DF01D5">
        <w:rPr>
          <w:rFonts w:ascii="Times New Roman" w:hAnsi="Times New Roman" w:cs="Times New Roman"/>
          <w:sz w:val="28"/>
          <w:szCs w:val="28"/>
        </w:rPr>
        <w:t xml:space="preserve"> сельсовета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А.Н.Дорожкин</w:t>
      </w:r>
    </w:p>
    <w:p w:rsidR="00CE4780" w:rsidRPr="00887177" w:rsidRDefault="00CE4780" w:rsidP="008871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E4780" w:rsidRPr="002219B4" w:rsidRDefault="00CE4780" w:rsidP="008871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19B4">
        <w:rPr>
          <w:rFonts w:ascii="Times New Roman" w:hAnsi="Times New Roman" w:cs="Times New Roman"/>
          <w:sz w:val="24"/>
          <w:szCs w:val="24"/>
        </w:rPr>
        <w:t>Исполнитель:</w:t>
      </w:r>
    </w:p>
    <w:p w:rsidR="00CE4780" w:rsidRDefault="00CE4780" w:rsidP="002076DC">
      <w:pPr>
        <w:spacing w:after="0"/>
      </w:pPr>
      <w:r>
        <w:rPr>
          <w:rFonts w:ascii="Times New Roman" w:hAnsi="Times New Roman" w:cs="Times New Roman"/>
          <w:sz w:val="24"/>
          <w:szCs w:val="24"/>
        </w:rPr>
        <w:t>Азарова Г.А.</w:t>
      </w:r>
      <w:r>
        <w:t xml:space="preserve"> </w:t>
      </w:r>
    </w:p>
    <w:p w:rsidR="00CE4780" w:rsidRDefault="00CE4780"/>
    <w:p w:rsidR="00CE4780" w:rsidRDefault="00CE4780"/>
    <w:p w:rsidR="00CE4780" w:rsidRDefault="00CE4780"/>
    <w:p w:rsidR="00CE4780" w:rsidRDefault="00CE4780"/>
    <w:p w:rsidR="00CE4780" w:rsidRDefault="00CE4780"/>
    <w:p w:rsidR="00CE4780" w:rsidRDefault="00CE4780" w:rsidP="00887177">
      <w:pPr>
        <w:ind w:left="5670"/>
      </w:pPr>
    </w:p>
    <w:p w:rsidR="00CE4780" w:rsidRDefault="00CE4780" w:rsidP="00887177">
      <w:pPr>
        <w:ind w:left="5670"/>
      </w:pPr>
    </w:p>
    <w:p w:rsidR="00CE4780" w:rsidRPr="00887177" w:rsidRDefault="00CE4780" w:rsidP="000872C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887177">
        <w:rPr>
          <w:rFonts w:ascii="Times New Roman" w:hAnsi="Times New Roman" w:cs="Times New Roman"/>
          <w:sz w:val="28"/>
          <w:szCs w:val="28"/>
        </w:rPr>
        <w:t>УТВЕРЖДЕНО</w:t>
      </w:r>
    </w:p>
    <w:p w:rsidR="00CE4780" w:rsidRDefault="00CE4780" w:rsidP="00887177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887177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 </w:t>
      </w:r>
      <w:r>
        <w:rPr>
          <w:rFonts w:ascii="Times New Roman" w:hAnsi="Times New Roman" w:cs="Times New Roman"/>
          <w:sz w:val="28"/>
          <w:szCs w:val="28"/>
        </w:rPr>
        <w:t>Новопершинского сельсовета</w:t>
      </w:r>
    </w:p>
    <w:p w:rsidR="00CE4780" w:rsidRPr="00887177" w:rsidRDefault="00CE4780" w:rsidP="00887177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Дмитриевского района Курской области</w:t>
      </w:r>
      <w:r w:rsidRPr="008871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4780" w:rsidRDefault="00CE4780" w:rsidP="00887177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09</w:t>
      </w:r>
      <w:r w:rsidRPr="008871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октября </w:t>
      </w:r>
      <w:r w:rsidRPr="00887177">
        <w:rPr>
          <w:rFonts w:ascii="Times New Roman" w:hAnsi="Times New Roman" w:cs="Times New Roman"/>
          <w:sz w:val="28"/>
          <w:szCs w:val="28"/>
        </w:rPr>
        <w:t xml:space="preserve">2017 года № </w:t>
      </w:r>
      <w:r>
        <w:rPr>
          <w:rFonts w:ascii="Times New Roman" w:hAnsi="Times New Roman" w:cs="Times New Roman"/>
          <w:sz w:val="28"/>
          <w:szCs w:val="28"/>
        </w:rPr>
        <w:t>102</w:t>
      </w:r>
    </w:p>
    <w:p w:rsidR="00CE4780" w:rsidRDefault="00CE4780" w:rsidP="008871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4780" w:rsidRDefault="00CE4780" w:rsidP="008871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E4780" w:rsidRDefault="00CE4780" w:rsidP="008871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E4780" w:rsidRDefault="00CE4780" w:rsidP="008871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E4780" w:rsidRPr="00887177" w:rsidRDefault="00CE4780" w:rsidP="008871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7177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CE4780" w:rsidRDefault="00CE4780" w:rsidP="008871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7177">
        <w:rPr>
          <w:rFonts w:ascii="Times New Roman" w:hAnsi="Times New Roman" w:cs="Times New Roman"/>
          <w:b/>
          <w:bCs/>
          <w:sz w:val="28"/>
          <w:szCs w:val="28"/>
        </w:rPr>
        <w:t>подготовки и утверждения местных нормативов градостроительного проектирования муниципального образования «</w:t>
      </w:r>
      <w:r w:rsidRPr="00DF01D5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Новопершинский</w:t>
      </w:r>
      <w:r w:rsidRPr="00DF01D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сельсовет»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Дмитриевского района Курской области</w:t>
      </w:r>
      <w:r w:rsidRPr="00887177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E4780" w:rsidRDefault="00CE4780" w:rsidP="008871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E4780" w:rsidRDefault="00CE4780" w:rsidP="00675DA4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0872C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872C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CE4780" w:rsidRDefault="00CE4780" w:rsidP="00675DA4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CE4780" w:rsidRDefault="00CE4780" w:rsidP="000872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Настоящий Порядок определяет процедуру подготовки и утверждения местных нормативов градостроительного проектирования муниципального образования </w:t>
      </w:r>
      <w:r w:rsidRPr="00DF01D5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>Новопершинский</w:t>
      </w:r>
      <w:r w:rsidRPr="00DF01D5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сельсовет»</w:t>
      </w:r>
      <w:r w:rsidRPr="00DF01D5">
        <w:rPr>
          <w:rFonts w:ascii="Times New Roman" w:hAnsi="Times New Roman" w:cs="Times New Roman"/>
          <w:sz w:val="28"/>
          <w:szCs w:val="28"/>
        </w:rPr>
        <w:t xml:space="preserve"> Дмитриевского района Курской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(далее - Нормативы).</w:t>
      </w:r>
    </w:p>
    <w:p w:rsidR="00CE4780" w:rsidRDefault="00CE4780" w:rsidP="000872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Нормативы градостроительного проектирования содержат расчетные показатели минимально допустимого уровня обеспеченности объектами, указанными в пункте 1 части 5 статьи 23 Градостроительного кодекса Российской Федерации и минимально допустимого уровня территориальной доступности таких объектов для населения.</w:t>
      </w:r>
    </w:p>
    <w:p w:rsidR="00CE4780" w:rsidRDefault="00CE4780" w:rsidP="000872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Нормативы, содержащие минимальные расчетные показатели обеспечения благоприятных условий жизнедеятельности человека, недолжны быть ниже, чем расчетные показатели обеспечения благоприятных условий жизнедеятельности человека, содержащиеся в региональных нормативах градостроительного проектирования.</w:t>
      </w:r>
    </w:p>
    <w:p w:rsidR="00CE4780" w:rsidRPr="00DF01D5" w:rsidRDefault="00CE4780" w:rsidP="000872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Нормативы разрабатываются в целях обеспечения благоприятных условий жизнедеятельности  населения муниципального образования </w:t>
      </w:r>
      <w:r w:rsidRPr="00DF01D5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>Новопершинский</w:t>
      </w:r>
      <w:r w:rsidRPr="00DF01D5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сельсовет»</w:t>
      </w:r>
      <w:r w:rsidRPr="00DF01D5">
        <w:rPr>
          <w:rFonts w:ascii="Times New Roman" w:hAnsi="Times New Roman" w:cs="Times New Roman"/>
          <w:sz w:val="28"/>
          <w:szCs w:val="28"/>
        </w:rPr>
        <w:t xml:space="preserve"> Дмитриевского района Курской области»,</w:t>
      </w:r>
      <w:r>
        <w:rPr>
          <w:rFonts w:ascii="Times New Roman" w:hAnsi="Times New Roman" w:cs="Times New Roman"/>
          <w:sz w:val="28"/>
          <w:szCs w:val="28"/>
        </w:rPr>
        <w:t xml:space="preserve"> предупреждения и устранения вредного воздействия на население факторов среды обитания с учетом социально-демографического состава и плотности населения на территории муниципального образования, планов и программ комплексного социально-экономического развития муниципального образования, предложений органов местного самоуправления и заинтересованных лиц, а также исторических , территориальных, природно-климатических, геологических и иных особенностей муниципального образования </w:t>
      </w:r>
      <w:r w:rsidRPr="00DF01D5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>Новопершинский</w:t>
      </w:r>
      <w:r w:rsidRPr="00DF01D5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сельсовет»</w:t>
      </w:r>
      <w:r w:rsidRPr="00DF01D5">
        <w:rPr>
          <w:rFonts w:ascii="Times New Roman" w:hAnsi="Times New Roman" w:cs="Times New Roman"/>
          <w:sz w:val="28"/>
          <w:szCs w:val="28"/>
        </w:rPr>
        <w:t xml:space="preserve"> Дмитриевского района Курской области».</w:t>
      </w:r>
    </w:p>
    <w:p w:rsidR="00CE4780" w:rsidRDefault="00CE4780" w:rsidP="000872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Нормативы должны обеспечивать соблюдение:</w:t>
      </w:r>
    </w:p>
    <w:p w:rsidR="00CE4780" w:rsidRPr="00675DA4" w:rsidRDefault="00CE4780" w:rsidP="00675DA4">
      <w:pPr>
        <w:pStyle w:val="ListParagraph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5DA4">
        <w:rPr>
          <w:rFonts w:ascii="Times New Roman" w:hAnsi="Times New Roman" w:cs="Times New Roman"/>
          <w:sz w:val="28"/>
          <w:szCs w:val="28"/>
        </w:rPr>
        <w:t>требований государственной охраны объектов культурного наследия (памятников истории и культуры) народов Российской Федерации;</w:t>
      </w:r>
    </w:p>
    <w:p w:rsidR="00CE4780" w:rsidRPr="00675DA4" w:rsidRDefault="00CE4780" w:rsidP="00675DA4">
      <w:pPr>
        <w:pStyle w:val="ListParagraph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5DA4">
        <w:rPr>
          <w:rFonts w:ascii="Times New Roman" w:hAnsi="Times New Roman" w:cs="Times New Roman"/>
          <w:sz w:val="28"/>
          <w:szCs w:val="28"/>
        </w:rPr>
        <w:t>требований охраны окружающей среды;</w:t>
      </w:r>
    </w:p>
    <w:p w:rsidR="00CE4780" w:rsidRPr="00675DA4" w:rsidRDefault="00CE4780" w:rsidP="00675DA4">
      <w:pPr>
        <w:pStyle w:val="ListParagraph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5DA4">
        <w:rPr>
          <w:rFonts w:ascii="Times New Roman" w:hAnsi="Times New Roman" w:cs="Times New Roman"/>
          <w:sz w:val="28"/>
          <w:szCs w:val="28"/>
        </w:rPr>
        <w:t>санитарно-гигиенических норм;</w:t>
      </w:r>
    </w:p>
    <w:p w:rsidR="00CE4780" w:rsidRPr="00675DA4" w:rsidRDefault="00CE4780" w:rsidP="00675DA4">
      <w:pPr>
        <w:pStyle w:val="ListParagraph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5DA4">
        <w:rPr>
          <w:rFonts w:ascii="Times New Roman" w:hAnsi="Times New Roman" w:cs="Times New Roman"/>
          <w:sz w:val="28"/>
          <w:szCs w:val="28"/>
        </w:rPr>
        <w:t>интенсивности использования территорий иного назначения;</w:t>
      </w:r>
    </w:p>
    <w:p w:rsidR="00CE4780" w:rsidRPr="00675DA4" w:rsidRDefault="00CE4780" w:rsidP="00675DA4">
      <w:pPr>
        <w:pStyle w:val="ListParagraph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5DA4">
        <w:rPr>
          <w:rFonts w:ascii="Times New Roman" w:hAnsi="Times New Roman" w:cs="Times New Roman"/>
          <w:sz w:val="28"/>
          <w:szCs w:val="28"/>
        </w:rPr>
        <w:t>требований пожарной безопасности.</w:t>
      </w:r>
    </w:p>
    <w:p w:rsidR="00CE4780" w:rsidRDefault="00CE4780" w:rsidP="000872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Отсутствие Нормативов не является препятствием для утверждения генерального плана муниципального образования </w:t>
      </w:r>
      <w:r w:rsidRPr="00DF01D5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>Новопершинский</w:t>
      </w:r>
      <w:r w:rsidRPr="00DF01D5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сельсовет»</w:t>
      </w:r>
      <w:r w:rsidRPr="00DF01D5">
        <w:rPr>
          <w:rFonts w:ascii="Times New Roman" w:hAnsi="Times New Roman" w:cs="Times New Roman"/>
          <w:sz w:val="28"/>
          <w:szCs w:val="28"/>
        </w:rPr>
        <w:t xml:space="preserve"> Дмитриевского района Курской области»,</w:t>
      </w:r>
      <w:r>
        <w:rPr>
          <w:rFonts w:ascii="Times New Roman" w:hAnsi="Times New Roman" w:cs="Times New Roman"/>
          <w:sz w:val="28"/>
          <w:szCs w:val="28"/>
        </w:rPr>
        <w:t xml:space="preserve"> правил землепользования и застройки, проектов планировки территории муниципального образования  </w:t>
      </w:r>
      <w:r w:rsidRPr="00DF01D5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>Новопершинский</w:t>
      </w:r>
      <w:r w:rsidRPr="00DF01D5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сельсовет»</w:t>
      </w:r>
      <w:r w:rsidRPr="00DF01D5">
        <w:rPr>
          <w:rFonts w:ascii="Times New Roman" w:hAnsi="Times New Roman" w:cs="Times New Roman"/>
          <w:sz w:val="28"/>
          <w:szCs w:val="28"/>
        </w:rPr>
        <w:t xml:space="preserve"> Дмитриевского района Курской области».</w:t>
      </w:r>
    </w:p>
    <w:p w:rsidR="00CE4780" w:rsidRDefault="00CE4780" w:rsidP="000872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E4780" w:rsidRDefault="00CE4780" w:rsidP="00675DA4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>. Подготовка Нормативов и внесение в них изменений.</w:t>
      </w:r>
    </w:p>
    <w:p w:rsidR="00CE4780" w:rsidRDefault="00CE4780" w:rsidP="000872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E4780" w:rsidRDefault="00CE4780" w:rsidP="000872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Решение о подготовке проекта Нормативов и внесения в них изменений принимает глава Администрации Новопершинского сельсовета Дмитриевского района Курской области путем издания соответствующего постановления.</w:t>
      </w:r>
    </w:p>
    <w:p w:rsidR="00CE4780" w:rsidRDefault="00CE4780" w:rsidP="000872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Указанное в п.7 решение подлежит опубликованию в порядке, установленном для официального опубликования муниципальных правовых актов, иной официальной информации, в течение пяти дней со дня принятия такого решения и размещается на официальном сайте Администрации Новопершинского сельсовета Дмитриевского района Курской области в сети Интернет.</w:t>
      </w:r>
    </w:p>
    <w:p w:rsidR="00CE4780" w:rsidRDefault="00CE4780" w:rsidP="000872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Структурное подразделение Администрации муниципального образования </w:t>
      </w:r>
      <w:r w:rsidRPr="00DF01D5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>Новопершинский</w:t>
      </w:r>
      <w:r w:rsidRPr="00DF01D5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сельсовет»</w:t>
      </w:r>
      <w:r w:rsidRPr="00DF01D5">
        <w:rPr>
          <w:rFonts w:ascii="Times New Roman" w:hAnsi="Times New Roman" w:cs="Times New Roman"/>
          <w:sz w:val="28"/>
          <w:szCs w:val="28"/>
        </w:rPr>
        <w:t xml:space="preserve"> Дмитриевского района Курской области (</w:t>
      </w:r>
      <w:r>
        <w:rPr>
          <w:rFonts w:ascii="Times New Roman" w:hAnsi="Times New Roman" w:cs="Times New Roman"/>
          <w:sz w:val="28"/>
          <w:szCs w:val="28"/>
        </w:rPr>
        <w:t>далее уполномоченный орган) осуществляет организационно-правовые мероприятия по разработке проекта Нормативов в объеме, предусмотренном статьей 29.2 Градостроительного кодекса Российской Федерации.</w:t>
      </w:r>
    </w:p>
    <w:p w:rsidR="00CE4780" w:rsidRDefault="00CE4780" w:rsidP="000872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При осуществлении разработки и (или) внесении изменений в Нормативы органы государственной власти Российской Федерации, органы государственной власти Курской области, органы местного самоуправления, заинтересованные юридические и физические лица вправе обратиться к главе Администрации Новопершинского сельсовета Дмитриевского района Курской области с предложениями в объеме, предусмотренном статьей 29.2 Градостроительного кодекса Российской Федерации.</w:t>
      </w:r>
    </w:p>
    <w:p w:rsidR="00CE4780" w:rsidRDefault="00CE4780" w:rsidP="000872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Основанием для рассмотрения главой Администрации Новопершинского сельсовета Дмитриевского района Курской области вопроса о внесении изменений в Нормативы являются:</w:t>
      </w:r>
    </w:p>
    <w:p w:rsidR="00CE4780" w:rsidRDefault="00CE4780" w:rsidP="000872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несоответствие расчетных показателей минимально допустимого уровня обеспеченности населения Новопершинского сельсовета Дмитриевского района Курской области объектами местного значения, предусмотренных частями 3 и 4 статьи 29.2 Градостроительного кодекса Российской Федерации, которые ниже предельных значений этих расчетных показателей, установленных в региональных нормативах градостроительного проектирования;</w:t>
      </w:r>
    </w:p>
    <w:p w:rsidR="00CE4780" w:rsidRDefault="00CE4780" w:rsidP="000872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несоответствие для населения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Новопершинского</w:t>
      </w:r>
      <w:r w:rsidRPr="00831659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Pr="00831659">
        <w:rPr>
          <w:rFonts w:ascii="Times New Roman" w:hAnsi="Times New Roman" w:cs="Times New Roman"/>
          <w:sz w:val="28"/>
          <w:szCs w:val="28"/>
        </w:rPr>
        <w:t xml:space="preserve"> Дмит</w:t>
      </w:r>
      <w:r>
        <w:rPr>
          <w:rFonts w:ascii="Times New Roman" w:hAnsi="Times New Roman" w:cs="Times New Roman"/>
          <w:sz w:val="28"/>
          <w:szCs w:val="28"/>
        </w:rPr>
        <w:t>риевского района Курской области  расчетных показателей максимально допустимого уровня территориальной доступности объектов местного значения, предусмотренных частями 3 и 4 статьи 29.2 Градостроительного кодекса Российской Федерации, которые превышают предельные значения этих расчетных показателей, установленных в региональных нормативах градостроительного проектирования.</w:t>
      </w:r>
    </w:p>
    <w:p w:rsidR="00CE4780" w:rsidRDefault="00CE4780" w:rsidP="000872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В заявлении и прилагаемых к заявлению материалах должна быть обоснована и доказана целесообразность предложений, предусмотренных пунктом 11 Порядка. Заявление также должно содержать:</w:t>
      </w:r>
    </w:p>
    <w:p w:rsidR="00CE4780" w:rsidRDefault="00CE4780" w:rsidP="000872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описание задач, требующих комплексного решения, и результата, на достижение которого направлено принятие Нормативов;</w:t>
      </w:r>
    </w:p>
    <w:p w:rsidR="00CE4780" w:rsidRDefault="00CE4780" w:rsidP="000872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сведения о расчетных показателях, которые предлагается включить в Нормативы.</w:t>
      </w:r>
    </w:p>
    <w:p w:rsidR="00CE4780" w:rsidRDefault="00CE4780" w:rsidP="000872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Уполномоченный орган в течение 30 дней со дня поступления заявления от заинтересованного лица готовит заключение о необходимости внесения в Нормативы изменений.</w:t>
      </w:r>
    </w:p>
    <w:p w:rsidR="00CE4780" w:rsidRDefault="00CE4780" w:rsidP="000872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Глава Администрации </w:t>
      </w:r>
      <w:r>
        <w:rPr>
          <w:rFonts w:ascii="Times New Roman" w:hAnsi="Times New Roman" w:cs="Times New Roman"/>
          <w:color w:val="000000"/>
          <w:sz w:val="28"/>
          <w:szCs w:val="28"/>
        </w:rPr>
        <w:t>Новопершинского</w:t>
      </w:r>
      <w:r w:rsidRPr="00831659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Pr="00831659">
        <w:rPr>
          <w:rFonts w:ascii="Times New Roman" w:hAnsi="Times New Roman" w:cs="Times New Roman"/>
          <w:sz w:val="28"/>
          <w:szCs w:val="28"/>
        </w:rPr>
        <w:t xml:space="preserve"> Дмитриевского района Курской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с учетом заключения уполномоченного органа принимает решение, указанное в пункте 7 Порядка, или решение об отклонении поступивших предложений.</w:t>
      </w:r>
    </w:p>
    <w:p w:rsidR="00CE4780" w:rsidRDefault="00CE4780" w:rsidP="000872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О принятом решении лицо, внесшее предложение о разработке местных нормативов или внесении в них изменений, уведомляется в течение 5 рабочих дней со дня его принятия главой Администрации </w:t>
      </w:r>
      <w:r>
        <w:rPr>
          <w:rFonts w:ascii="Times New Roman" w:hAnsi="Times New Roman" w:cs="Times New Roman"/>
          <w:color w:val="000000"/>
          <w:sz w:val="28"/>
          <w:szCs w:val="28"/>
        </w:rPr>
        <w:t>Новопершинского</w:t>
      </w:r>
      <w:r w:rsidRPr="00831659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Pr="00831659">
        <w:rPr>
          <w:rFonts w:ascii="Times New Roman" w:hAnsi="Times New Roman" w:cs="Times New Roman"/>
          <w:sz w:val="28"/>
          <w:szCs w:val="28"/>
        </w:rPr>
        <w:t xml:space="preserve"> Дмитриевского района Курской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4780" w:rsidRDefault="00CE4780" w:rsidP="000872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 Уполномоченный орган осуществляет подготовку проекта Нормативов и (или) внесения в них изменений и готовит главе заключение по такому проекту.</w:t>
      </w:r>
    </w:p>
    <w:p w:rsidR="00CE4780" w:rsidRDefault="00CE4780" w:rsidP="000872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 Проект Нормативов подлежит размещению на официальном сайте Администрации </w:t>
      </w:r>
      <w:r>
        <w:rPr>
          <w:rFonts w:ascii="Times New Roman" w:hAnsi="Times New Roman" w:cs="Times New Roman"/>
          <w:color w:val="000000"/>
          <w:sz w:val="28"/>
          <w:szCs w:val="28"/>
        </w:rPr>
        <w:t>Новопершинского</w:t>
      </w:r>
      <w:r w:rsidRPr="00831659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Pr="00831659">
        <w:rPr>
          <w:rFonts w:ascii="Times New Roman" w:hAnsi="Times New Roman" w:cs="Times New Roman"/>
          <w:sz w:val="28"/>
          <w:szCs w:val="28"/>
        </w:rPr>
        <w:t xml:space="preserve"> Дмитриевского района Курской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в сети Интернет и опубликованию в порядке, установленном для официального опубликования муниципальных правовых актов, иной официальной информации, не менее чем за два месяца до их утверждения.</w:t>
      </w:r>
    </w:p>
    <w:p w:rsidR="00CE4780" w:rsidRDefault="00CE4780" w:rsidP="000872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 Глава Администрации </w:t>
      </w:r>
      <w:r>
        <w:rPr>
          <w:rFonts w:ascii="Times New Roman" w:hAnsi="Times New Roman" w:cs="Times New Roman"/>
          <w:color w:val="000000"/>
          <w:sz w:val="28"/>
          <w:szCs w:val="28"/>
        </w:rPr>
        <w:t>Новопершинского</w:t>
      </w:r>
      <w:r w:rsidRPr="00831659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Pr="00831659">
        <w:rPr>
          <w:rFonts w:ascii="Times New Roman" w:hAnsi="Times New Roman" w:cs="Times New Roman"/>
          <w:sz w:val="28"/>
          <w:szCs w:val="28"/>
        </w:rPr>
        <w:t xml:space="preserve"> Дмитриевского района Курской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с учетом представленного проекта Нормативов и материалов заключения принимает одно из следующих решений:</w:t>
      </w:r>
    </w:p>
    <w:p w:rsidR="00CE4780" w:rsidRDefault="00CE4780" w:rsidP="000872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 направлении указанного проекта Нормативов в представительный орган местного самоуправления для последующего утверждения;</w:t>
      </w:r>
    </w:p>
    <w:p w:rsidR="00CE4780" w:rsidRDefault="00CE4780" w:rsidP="000872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 отклонении проекта Нормативов и о направлении его на доработку с учетом поступивших отзывов и материалов заключения и с указанием дата его повторного представления.</w:t>
      </w:r>
    </w:p>
    <w:p w:rsidR="00CE4780" w:rsidRDefault="00CE4780" w:rsidP="000872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E4780" w:rsidRDefault="00CE4780" w:rsidP="00675DA4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>. Утверждение Нормативов</w:t>
      </w:r>
    </w:p>
    <w:p w:rsidR="00CE4780" w:rsidRDefault="00CE4780" w:rsidP="000872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E4780" w:rsidRDefault="00CE4780" w:rsidP="000872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Местные нормативы градостроительного проектирования муниципального образования «</w:t>
      </w:r>
      <w:r>
        <w:rPr>
          <w:rFonts w:ascii="Times New Roman" w:hAnsi="Times New Roman" w:cs="Times New Roman"/>
          <w:color w:val="000000"/>
          <w:sz w:val="28"/>
          <w:szCs w:val="28"/>
        </w:rPr>
        <w:t>Новопершинский</w:t>
      </w:r>
      <w:r w:rsidRPr="00831659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831659">
        <w:rPr>
          <w:rFonts w:ascii="Times New Roman" w:hAnsi="Times New Roman" w:cs="Times New Roman"/>
          <w:sz w:val="28"/>
          <w:szCs w:val="28"/>
        </w:rPr>
        <w:t xml:space="preserve"> Дмитриевского района Курской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» и внесенные в них изменения утверждаются представительным органом местного самоуправления - решением Представительного собрания </w:t>
      </w:r>
      <w:r>
        <w:rPr>
          <w:rFonts w:ascii="Times New Roman" w:hAnsi="Times New Roman" w:cs="Times New Roman"/>
          <w:color w:val="000000"/>
          <w:sz w:val="28"/>
          <w:szCs w:val="28"/>
        </w:rPr>
        <w:t>Новопершинского</w:t>
      </w:r>
      <w:r w:rsidRPr="00831659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Pr="00831659">
        <w:rPr>
          <w:rFonts w:ascii="Times New Roman" w:hAnsi="Times New Roman" w:cs="Times New Roman"/>
          <w:sz w:val="28"/>
          <w:szCs w:val="28"/>
        </w:rPr>
        <w:t xml:space="preserve"> Дмитриевского района Курской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4780" w:rsidRDefault="00CE4780" w:rsidP="000872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 Утвержденные Нормативы подлежат опубликованию в порядке, установленном для официального опубликования муниципальных правовых актов, иной официальной информации, в течение пяти дней со дня принятия такого решения и размещаются на официальном сайте муниципального образования «</w:t>
      </w:r>
      <w:r>
        <w:rPr>
          <w:rFonts w:ascii="Times New Roman" w:hAnsi="Times New Roman" w:cs="Times New Roman"/>
          <w:color w:val="000000"/>
          <w:sz w:val="28"/>
          <w:szCs w:val="28"/>
        </w:rPr>
        <w:t>Новопершинский</w:t>
      </w:r>
      <w:r w:rsidRPr="00831659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831659">
        <w:rPr>
          <w:rFonts w:ascii="Times New Roman" w:hAnsi="Times New Roman" w:cs="Times New Roman"/>
          <w:sz w:val="28"/>
          <w:szCs w:val="28"/>
        </w:rPr>
        <w:t xml:space="preserve"> Дмитриевского района Курской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в сети Интернет.</w:t>
      </w:r>
    </w:p>
    <w:p w:rsidR="00CE4780" w:rsidRDefault="00CE4780" w:rsidP="000872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 Утвержденные Нормативы подлежат также размещению в федеральной государственной информационной системе территориального планирования в срок, не превышающий пяти дней со дня утверждения указанных Нормативов.</w:t>
      </w:r>
    </w:p>
    <w:p w:rsidR="00CE4780" w:rsidRDefault="00CE4780" w:rsidP="000872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E4780" w:rsidRPr="00FB5CA9" w:rsidRDefault="00CE4780" w:rsidP="000872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CE4780" w:rsidRPr="00FB5CA9" w:rsidSect="001B46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421DD0"/>
    <w:multiLevelType w:val="hybridMultilevel"/>
    <w:tmpl w:val="F5382746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7177"/>
    <w:rsid w:val="000872C2"/>
    <w:rsid w:val="00097269"/>
    <w:rsid w:val="001A33CD"/>
    <w:rsid w:val="001B46EE"/>
    <w:rsid w:val="002076DC"/>
    <w:rsid w:val="002219B4"/>
    <w:rsid w:val="002C3CEE"/>
    <w:rsid w:val="003059D0"/>
    <w:rsid w:val="0036262B"/>
    <w:rsid w:val="003824FF"/>
    <w:rsid w:val="003A13A9"/>
    <w:rsid w:val="004E1EEF"/>
    <w:rsid w:val="00505E8E"/>
    <w:rsid w:val="005B1525"/>
    <w:rsid w:val="00604207"/>
    <w:rsid w:val="00675DA4"/>
    <w:rsid w:val="007E46CE"/>
    <w:rsid w:val="00831659"/>
    <w:rsid w:val="00887177"/>
    <w:rsid w:val="009400F6"/>
    <w:rsid w:val="009444A1"/>
    <w:rsid w:val="00A205C8"/>
    <w:rsid w:val="00B461EE"/>
    <w:rsid w:val="00BF2D22"/>
    <w:rsid w:val="00C3109E"/>
    <w:rsid w:val="00CE4780"/>
    <w:rsid w:val="00DE7E4B"/>
    <w:rsid w:val="00DF01D5"/>
    <w:rsid w:val="00EC0700"/>
    <w:rsid w:val="00F54285"/>
    <w:rsid w:val="00FB5CA9"/>
    <w:rsid w:val="00FC6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6EE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75DA4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546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2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152</TotalTime>
  <Pages>5</Pages>
  <Words>1367</Words>
  <Characters>7795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а</cp:lastModifiedBy>
  <cp:revision>18</cp:revision>
  <dcterms:created xsi:type="dcterms:W3CDTF">2017-10-05T12:51:00Z</dcterms:created>
  <dcterms:modified xsi:type="dcterms:W3CDTF">2017-10-26T12:06:00Z</dcterms:modified>
</cp:coreProperties>
</file>