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E4" w:rsidRDefault="00F23AE4" w:rsidP="00507B20">
      <w:pPr>
        <w:jc w:val="center"/>
        <w:rPr>
          <w:b/>
          <w:bCs/>
        </w:rPr>
      </w:pPr>
      <w:r w:rsidRPr="000024F9">
        <w:rPr>
          <w:b/>
          <w:bCs/>
        </w:rPr>
        <w:t>Перечень нормативных правовых актов, регулирующих пре</w:t>
      </w:r>
      <w:r>
        <w:rPr>
          <w:b/>
          <w:bCs/>
        </w:rPr>
        <w:t>доставление муниципальной услуги</w:t>
      </w:r>
    </w:p>
    <w:p w:rsidR="00F23AE4" w:rsidRPr="00EF15AC" w:rsidRDefault="00F23AE4" w:rsidP="00507B20">
      <w:pPr>
        <w:jc w:val="center"/>
        <w:rPr>
          <w:b/>
          <w:bCs/>
          <w:lang w:eastAsia="en-US"/>
        </w:rPr>
      </w:pPr>
    </w:p>
    <w:p w:rsidR="00F23AE4" w:rsidRPr="00507B20" w:rsidRDefault="00F23AE4" w:rsidP="00507B20">
      <w:pPr>
        <w:jc w:val="center"/>
        <w:rPr>
          <w:b/>
          <w:bCs/>
          <w:lang w:eastAsia="en-US"/>
        </w:rPr>
      </w:pPr>
      <w:r w:rsidRPr="00157F4E">
        <w:rPr>
          <w:b/>
          <w:bCs/>
          <w:lang w:eastAsia="en-US"/>
        </w:rPr>
        <w:t>«Присвоение адресов объектам адресации, изменение, аннулирование адресов</w:t>
      </w:r>
      <w:r>
        <w:rPr>
          <w:b/>
          <w:bCs/>
          <w:lang w:eastAsia="en-US"/>
        </w:rPr>
        <w:t>»</w:t>
      </w:r>
    </w:p>
    <w:p w:rsidR="00F23AE4" w:rsidRPr="00507B20" w:rsidRDefault="00F23AE4" w:rsidP="00507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0024F9">
        <w:rPr>
          <w:b/>
          <w:bCs/>
        </w:rPr>
        <w:t xml:space="preserve"> </w:t>
      </w:r>
      <w:r w:rsidRPr="0065021D">
        <w:rPr>
          <w:rFonts w:ascii="Arial" w:hAnsi="Arial" w:cs="Arial"/>
          <w:b/>
          <w:bCs/>
          <w:lang w:eastAsia="ar-SA"/>
        </w:rPr>
        <w:t xml:space="preserve"> </w:t>
      </w:r>
    </w:p>
    <w:p w:rsidR="00F23AE4" w:rsidRPr="0065021D" w:rsidRDefault="00F23AE4" w:rsidP="000024F9">
      <w:pPr>
        <w:ind w:firstLine="708"/>
        <w:jc w:val="both"/>
        <w:rPr>
          <w:lang w:eastAsia="en-US"/>
        </w:rPr>
      </w:pPr>
      <w:r w:rsidRPr="0065021D">
        <w:rPr>
          <w:lang w:eastAsia="en-US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 №1 (часть I) ст. 16);</w:t>
      </w:r>
    </w:p>
    <w:p w:rsidR="00F23AE4" w:rsidRPr="0065021D" w:rsidRDefault="00F23AE4" w:rsidP="000024F9">
      <w:pPr>
        <w:ind w:firstLine="708"/>
        <w:jc w:val="both"/>
        <w:rPr>
          <w:lang w:eastAsia="en-US"/>
        </w:rPr>
      </w:pPr>
      <w:r w:rsidRPr="0065021D">
        <w:rPr>
          <w:lang w:eastAsia="en-US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F23AE4" w:rsidRPr="0065021D" w:rsidRDefault="00F23AE4" w:rsidP="000024F9">
      <w:pPr>
        <w:ind w:firstLine="708"/>
        <w:jc w:val="both"/>
        <w:rPr>
          <w:lang w:eastAsia="en-US"/>
        </w:rPr>
      </w:pPr>
      <w:r w:rsidRPr="0065021D">
        <w:rPr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F23AE4" w:rsidRPr="0065021D" w:rsidRDefault="00F23AE4" w:rsidP="000024F9">
      <w:pPr>
        <w:ind w:firstLine="708"/>
        <w:jc w:val="both"/>
        <w:rPr>
          <w:lang w:eastAsia="en-US"/>
        </w:rPr>
      </w:pPr>
      <w:r w:rsidRPr="0065021D">
        <w:rPr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F23AE4" w:rsidRPr="0065021D" w:rsidRDefault="00F23AE4" w:rsidP="000024F9">
      <w:pPr>
        <w:ind w:firstLine="708"/>
        <w:jc w:val="both"/>
        <w:rPr>
          <w:lang w:eastAsia="en-US"/>
        </w:rPr>
      </w:pPr>
      <w:r w:rsidRPr="0065021D">
        <w:rPr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F23AE4" w:rsidRPr="0065021D" w:rsidRDefault="00F23AE4" w:rsidP="000024F9">
      <w:pPr>
        <w:ind w:firstLine="284"/>
        <w:jc w:val="both"/>
        <w:rPr>
          <w:lang w:eastAsia="en-US"/>
        </w:rPr>
      </w:pPr>
      <w:r w:rsidRPr="0065021D">
        <w:t xml:space="preserve">   </w:t>
      </w:r>
      <w:r w:rsidRPr="0065021D">
        <w:rPr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23AE4" w:rsidRPr="0065021D" w:rsidRDefault="00F23AE4" w:rsidP="000024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21D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F23AE4" w:rsidRPr="0065021D" w:rsidRDefault="00F23AE4" w:rsidP="000024F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21D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23AE4" w:rsidRPr="0065021D" w:rsidRDefault="00F23AE4" w:rsidP="000024F9">
      <w:pPr>
        <w:ind w:firstLine="708"/>
        <w:jc w:val="both"/>
      </w:pPr>
      <w:r w:rsidRPr="0065021D">
        <w:rPr>
          <w:lang w:eastAsia="en-US"/>
        </w:rPr>
        <w:t xml:space="preserve">- </w:t>
      </w:r>
      <w:hyperlink r:id="rId6" w:history="1">
        <w:r w:rsidRPr="0065021D">
          <w:rPr>
            <w:rStyle w:val="Hyperlink"/>
            <w:color w:val="auto"/>
            <w:lang w:eastAsia="en-US"/>
          </w:rPr>
          <w:t>постановление</w:t>
        </w:r>
      </w:hyperlink>
      <w:r w:rsidRPr="0065021D">
        <w:rPr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65021D">
        <w:t>(первоначальный текст опубликован в «Собрание законодательства РФ», 12.05.2014, № 19, ст. 2437);</w:t>
      </w:r>
    </w:p>
    <w:p w:rsidR="00F23AE4" w:rsidRPr="0065021D" w:rsidRDefault="00F23AE4" w:rsidP="000024F9">
      <w:pPr>
        <w:autoSpaceDE w:val="0"/>
        <w:autoSpaceDN w:val="0"/>
        <w:adjustRightInd w:val="0"/>
        <w:ind w:firstLine="708"/>
        <w:jc w:val="both"/>
      </w:pPr>
      <w:r w:rsidRPr="0065021D"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F23AE4" w:rsidRPr="0065021D" w:rsidRDefault="00F23AE4" w:rsidP="000024F9">
      <w:pPr>
        <w:autoSpaceDE w:val="0"/>
        <w:autoSpaceDN w:val="0"/>
        <w:adjustRightInd w:val="0"/>
        <w:ind w:firstLine="708"/>
        <w:jc w:val="both"/>
      </w:pPr>
      <w:r w:rsidRPr="0065021D">
        <w:t>- постановление Правительства РФ от 22.05.2015 №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«Собрание законодательства РФ», 01.06.2015, №22, ст. 3227);</w:t>
      </w:r>
    </w:p>
    <w:p w:rsidR="00F23AE4" w:rsidRPr="0065021D" w:rsidRDefault="00F23AE4" w:rsidP="000024F9">
      <w:pPr>
        <w:ind w:firstLine="708"/>
        <w:jc w:val="both"/>
      </w:pPr>
      <w:r w:rsidRPr="0065021D"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F23AE4" w:rsidRPr="0065021D" w:rsidRDefault="00F23AE4" w:rsidP="000024F9">
      <w:pPr>
        <w:autoSpaceDE w:val="0"/>
        <w:autoSpaceDN w:val="0"/>
        <w:adjustRightInd w:val="0"/>
        <w:ind w:firstLine="708"/>
        <w:jc w:val="both"/>
      </w:pPr>
      <w:r w:rsidRPr="0065021D"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F23AE4" w:rsidRPr="0065021D" w:rsidRDefault="00F23AE4" w:rsidP="000024F9">
      <w:pPr>
        <w:ind w:firstLine="708"/>
        <w:jc w:val="both"/>
      </w:pPr>
      <w:r w:rsidRPr="0065021D">
        <w:rPr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5021D">
        <w:t>(«Курская правда», № 4-5, 11.01.2003);</w:t>
      </w:r>
    </w:p>
    <w:p w:rsidR="00F23AE4" w:rsidRPr="0065021D" w:rsidRDefault="00F23AE4" w:rsidP="000024F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65021D"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23AE4" w:rsidRPr="0065021D" w:rsidRDefault="00F23AE4" w:rsidP="000024F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65021D">
        <w:t xml:space="preserve">   -  Постановление Администрации </w:t>
      </w:r>
      <w:r>
        <w:t>Новопершинского</w:t>
      </w:r>
      <w:r w:rsidRPr="0065021D">
        <w:t xml:space="preserve"> сельсовета Дмитриевского района Курск</w:t>
      </w:r>
      <w:r>
        <w:t>ой области от 12.11.2018 г. № 111</w:t>
      </w:r>
      <w:r w:rsidRPr="0065021D">
        <w:t xml:space="preserve"> «О разработке и утверждении административных регламентов предоставления муниципальных услуг»;</w:t>
      </w:r>
    </w:p>
    <w:p w:rsidR="00F23AE4" w:rsidRPr="0065021D" w:rsidRDefault="00F23AE4" w:rsidP="000024F9">
      <w:pPr>
        <w:ind w:firstLine="567"/>
        <w:jc w:val="both"/>
        <w:rPr>
          <w:lang w:eastAsia="en-US"/>
        </w:rPr>
      </w:pPr>
      <w:r w:rsidRPr="0065021D">
        <w:rPr>
          <w:lang w:eastAsia="en-US"/>
        </w:rPr>
        <w:t xml:space="preserve">Постановление Администрации </w:t>
      </w:r>
      <w:r>
        <w:rPr>
          <w:lang w:eastAsia="en-US"/>
        </w:rPr>
        <w:t>Новопершинского</w:t>
      </w:r>
      <w:r w:rsidRPr="0065021D">
        <w:rPr>
          <w:lang w:eastAsia="en-US"/>
        </w:rPr>
        <w:t xml:space="preserve"> сельсовета Дмитриевск</w:t>
      </w:r>
      <w:r>
        <w:rPr>
          <w:lang w:eastAsia="en-US"/>
        </w:rPr>
        <w:t>ого района Курской области от 28.06.2017 г. № 77</w:t>
      </w:r>
      <w:r w:rsidRPr="0065021D">
        <w:rPr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lang w:eastAsia="en-US"/>
        </w:rPr>
        <w:t>Новопершинского</w:t>
      </w:r>
      <w:r w:rsidRPr="0065021D">
        <w:rPr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lang w:eastAsia="en-US"/>
        </w:rPr>
        <w:t>Новопершинского</w:t>
      </w:r>
      <w:r w:rsidRPr="0065021D">
        <w:rPr>
          <w:lang w:eastAsia="en-US"/>
        </w:rPr>
        <w:t xml:space="preserve"> сельсовета Дмитриевского района Курской области»;</w:t>
      </w:r>
    </w:p>
    <w:p w:rsidR="00F23AE4" w:rsidRPr="0065021D" w:rsidRDefault="00F23AE4" w:rsidP="000024F9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lang w:eastAsia="ar-SA"/>
        </w:rPr>
      </w:pPr>
      <w:r w:rsidRPr="0065021D">
        <w:rPr>
          <w:kern w:val="1"/>
          <w:lang w:eastAsia="ar-SA"/>
        </w:rPr>
        <w:t xml:space="preserve">- Решение Собрания депутатов </w:t>
      </w:r>
      <w:r>
        <w:rPr>
          <w:kern w:val="1"/>
          <w:lang w:eastAsia="ar-SA"/>
        </w:rPr>
        <w:t>Новопершинского</w:t>
      </w:r>
      <w:r w:rsidRPr="0065021D">
        <w:rPr>
          <w:kern w:val="1"/>
          <w:lang w:eastAsia="ar-SA"/>
        </w:rPr>
        <w:t xml:space="preserve"> сельсовета Дмитриевского района Курско</w:t>
      </w:r>
      <w:r>
        <w:rPr>
          <w:kern w:val="1"/>
          <w:lang w:eastAsia="ar-SA"/>
        </w:rPr>
        <w:t>й области от 29.09.2014 г. № 157</w:t>
      </w:r>
      <w:r w:rsidRPr="0065021D">
        <w:rPr>
          <w:kern w:val="1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  <w:lang w:eastAsia="ar-SA"/>
        </w:rPr>
        <w:t>Новопершинского</w:t>
      </w:r>
      <w:r w:rsidRPr="0065021D">
        <w:rPr>
          <w:kern w:val="1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  <w:lang w:eastAsia="ar-SA"/>
        </w:rPr>
        <w:t>Новопершинского</w:t>
      </w:r>
      <w:r w:rsidRPr="0065021D">
        <w:rPr>
          <w:kern w:val="1"/>
          <w:lang w:eastAsia="ar-SA"/>
        </w:rPr>
        <w:t xml:space="preserve"> сельсовета Дмитриевского района муниципальных услуг»;</w:t>
      </w:r>
    </w:p>
    <w:p w:rsidR="00F23AE4" w:rsidRPr="0065021D" w:rsidRDefault="00F23AE4" w:rsidP="000024F9">
      <w:pPr>
        <w:widowControl w:val="0"/>
        <w:ind w:firstLine="720"/>
        <w:jc w:val="both"/>
        <w:rPr>
          <w:lang w:eastAsia="en-US"/>
        </w:rPr>
      </w:pPr>
      <w:r w:rsidRPr="0065021D">
        <w:rPr>
          <w:lang w:eastAsia="en-US"/>
        </w:rPr>
        <w:t>- Устав муниципального образования «</w:t>
      </w:r>
      <w:r>
        <w:rPr>
          <w:lang w:eastAsia="en-US"/>
        </w:rPr>
        <w:t>Новопершинский</w:t>
      </w:r>
      <w:r w:rsidRPr="0065021D">
        <w:rPr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lang w:eastAsia="en-US"/>
        </w:rPr>
        <w:t>Новопершинского</w:t>
      </w:r>
      <w:r w:rsidRPr="0065021D">
        <w:rPr>
          <w:lang w:eastAsia="en-US"/>
        </w:rPr>
        <w:t xml:space="preserve"> сельсовета Дмитриевского района Курской обл</w:t>
      </w:r>
      <w:r>
        <w:rPr>
          <w:lang w:eastAsia="en-US"/>
        </w:rPr>
        <w:t>асти от 19 ноября 2010 года № 20</w:t>
      </w:r>
      <w:r w:rsidRPr="0065021D">
        <w:rPr>
          <w:lang w:eastAsia="en-US"/>
        </w:rPr>
        <w:t>).</w:t>
      </w:r>
    </w:p>
    <w:p w:rsidR="00F23AE4" w:rsidRPr="0065021D" w:rsidRDefault="00F23AE4" w:rsidP="000024F9">
      <w:pPr>
        <w:autoSpaceDE w:val="0"/>
        <w:autoSpaceDN w:val="0"/>
        <w:adjustRightInd w:val="0"/>
        <w:jc w:val="both"/>
        <w:outlineLvl w:val="0"/>
      </w:pPr>
    </w:p>
    <w:p w:rsidR="00F23AE4" w:rsidRPr="0065021D" w:rsidRDefault="00F23AE4" w:rsidP="000024F9">
      <w:pPr>
        <w:ind w:firstLine="708"/>
        <w:jc w:val="both"/>
        <w:rPr>
          <w:lang w:eastAsia="en-US"/>
        </w:rPr>
      </w:pPr>
    </w:p>
    <w:p w:rsidR="00F23AE4" w:rsidRDefault="00F23AE4"/>
    <w:sectPr w:rsidR="00F23AE4" w:rsidSect="005F393B"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AE4" w:rsidRDefault="00F23AE4" w:rsidP="00D30EC9">
      <w:r>
        <w:separator/>
      </w:r>
    </w:p>
  </w:endnote>
  <w:endnote w:type="continuationSeparator" w:id="1">
    <w:p w:rsidR="00F23AE4" w:rsidRDefault="00F23AE4" w:rsidP="00D30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AE4" w:rsidRDefault="00F23AE4" w:rsidP="00D30EC9">
      <w:r>
        <w:separator/>
      </w:r>
    </w:p>
  </w:footnote>
  <w:footnote w:type="continuationSeparator" w:id="1">
    <w:p w:rsidR="00F23AE4" w:rsidRDefault="00F23AE4" w:rsidP="00D30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AE4" w:rsidRPr="00645D60" w:rsidRDefault="00F23AE4" w:rsidP="00E569D5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645D60">
      <w:rPr>
        <w:rStyle w:val="PageNumber"/>
        <w:sz w:val="24"/>
        <w:szCs w:val="24"/>
      </w:rPr>
      <w:fldChar w:fldCharType="begin"/>
    </w:r>
    <w:r w:rsidRPr="00645D60">
      <w:rPr>
        <w:rStyle w:val="PageNumber"/>
        <w:sz w:val="24"/>
        <w:szCs w:val="24"/>
      </w:rPr>
      <w:instrText xml:space="preserve">PAGE  </w:instrText>
    </w:r>
    <w:r w:rsidRPr="00645D6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645D60">
      <w:rPr>
        <w:rStyle w:val="PageNumber"/>
        <w:sz w:val="24"/>
        <w:szCs w:val="24"/>
      </w:rPr>
      <w:fldChar w:fldCharType="end"/>
    </w:r>
  </w:p>
  <w:p w:rsidR="00F23AE4" w:rsidRDefault="00F23AE4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4F9"/>
    <w:rsid w:val="000024F9"/>
    <w:rsid w:val="00076072"/>
    <w:rsid w:val="00086B33"/>
    <w:rsid w:val="00157F4E"/>
    <w:rsid w:val="00161E5B"/>
    <w:rsid w:val="0043205D"/>
    <w:rsid w:val="00472F11"/>
    <w:rsid w:val="00507B20"/>
    <w:rsid w:val="005F393B"/>
    <w:rsid w:val="00645D60"/>
    <w:rsid w:val="0065021D"/>
    <w:rsid w:val="00675B71"/>
    <w:rsid w:val="0088682F"/>
    <w:rsid w:val="008B2451"/>
    <w:rsid w:val="00A3626C"/>
    <w:rsid w:val="00B335C2"/>
    <w:rsid w:val="00C16C49"/>
    <w:rsid w:val="00C458CF"/>
    <w:rsid w:val="00D30EC9"/>
    <w:rsid w:val="00E569D5"/>
    <w:rsid w:val="00E64FCA"/>
    <w:rsid w:val="00ED2C54"/>
    <w:rsid w:val="00EF15AC"/>
    <w:rsid w:val="00F23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4F9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ind w:firstLine="540"/>
      <w:jc w:val="both"/>
      <w:outlineLvl w:val="0"/>
    </w:pPr>
    <w:rPr>
      <w:color w:val="0000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 w:line="36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161E5B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161E5B"/>
    <w:rPr>
      <w:sz w:val="28"/>
      <w:szCs w:val="28"/>
    </w:rPr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szCs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0024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24F9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0024F9"/>
  </w:style>
  <w:style w:type="character" w:styleId="Hyperlink">
    <w:name w:val="Hyperlink"/>
    <w:basedOn w:val="DefaultParagraphFont"/>
    <w:uiPriority w:val="99"/>
    <w:rsid w:val="000024F9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002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024F9"/>
    <w:rPr>
      <w:rFonts w:ascii="Arial" w:hAnsi="Arial" w:cs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788</Words>
  <Characters>4497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4</cp:revision>
  <dcterms:created xsi:type="dcterms:W3CDTF">2018-11-19T19:18:00Z</dcterms:created>
  <dcterms:modified xsi:type="dcterms:W3CDTF">2018-11-21T10:41:00Z</dcterms:modified>
</cp:coreProperties>
</file>