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4A5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677F30">
        <w:rPr>
          <w:rFonts w:ascii="Times New Roman" w:hAnsi="Times New Roman" w:cs="Times New Roman"/>
          <w:b/>
          <w:sz w:val="28"/>
          <w:szCs w:val="28"/>
        </w:rPr>
        <w:t>06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0D05D0">
        <w:rPr>
          <w:rFonts w:ascii="Times New Roman" w:hAnsi="Times New Roman" w:cs="Times New Roman"/>
          <w:b/>
          <w:sz w:val="28"/>
          <w:szCs w:val="28"/>
        </w:rPr>
        <w:t>12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D86ACF" w:rsidRPr="00584F8E">
        <w:rPr>
          <w:rFonts w:ascii="Times New Roman" w:hAnsi="Times New Roman" w:cs="Times New Roman"/>
          <w:b/>
          <w:sz w:val="28"/>
          <w:szCs w:val="28"/>
        </w:rPr>
        <w:t>3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0D05D0">
        <w:rPr>
          <w:rFonts w:ascii="Times New Roman" w:hAnsi="Times New Roman" w:cs="Times New Roman"/>
          <w:b/>
          <w:sz w:val="28"/>
          <w:szCs w:val="28"/>
        </w:rPr>
        <w:t>58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A5F13" w:rsidRPr="004851D9" w:rsidRDefault="00BA7E47" w:rsidP="00CA5F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</w:t>
      </w:r>
      <w:r w:rsidR="00CA5F13" w:rsidRPr="004851D9">
        <w:rPr>
          <w:b/>
          <w:sz w:val="28"/>
          <w:szCs w:val="28"/>
        </w:rPr>
        <w:t xml:space="preserve"> адреса земельному участку</w:t>
      </w:r>
    </w:p>
    <w:p w:rsidR="00CA5F13" w:rsidRPr="004851D9" w:rsidRDefault="00CA5F13" w:rsidP="00CA5F13">
      <w:pPr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заявления жителя</w:t>
      </w:r>
      <w:r w:rsidR="000D05D0" w:rsidRPr="000D05D0">
        <w:rPr>
          <w:sz w:val="28"/>
          <w:szCs w:val="28"/>
        </w:rPr>
        <w:t xml:space="preserve"> </w:t>
      </w:r>
      <w:r w:rsidR="000D05D0">
        <w:rPr>
          <w:sz w:val="28"/>
          <w:szCs w:val="28"/>
        </w:rPr>
        <w:t xml:space="preserve">Деловой Любовь Алексеевны  </w:t>
      </w:r>
      <w:r w:rsidR="00786829">
        <w:rPr>
          <w:sz w:val="28"/>
          <w:szCs w:val="28"/>
        </w:rPr>
        <w:t xml:space="preserve">от </w:t>
      </w:r>
      <w:r w:rsidR="000D05D0">
        <w:rPr>
          <w:sz w:val="28"/>
          <w:szCs w:val="28"/>
        </w:rPr>
        <w:t>2</w:t>
      </w:r>
      <w:r w:rsidR="002B7D08">
        <w:rPr>
          <w:sz w:val="28"/>
          <w:szCs w:val="28"/>
        </w:rPr>
        <w:t xml:space="preserve">8 </w:t>
      </w:r>
      <w:r w:rsidR="000D05D0">
        <w:rPr>
          <w:sz w:val="28"/>
          <w:szCs w:val="28"/>
        </w:rPr>
        <w:t>ноября</w:t>
      </w:r>
      <w:r w:rsidR="00D21D7E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D86ACF">
        <w:rPr>
          <w:sz w:val="28"/>
          <w:szCs w:val="28"/>
        </w:rPr>
        <w:t>3</w:t>
      </w:r>
      <w:r>
        <w:rPr>
          <w:sz w:val="28"/>
          <w:szCs w:val="28"/>
        </w:rPr>
        <w:t xml:space="preserve"> года  о присвоении </w:t>
      </w:r>
      <w:r w:rsidR="0059181B">
        <w:rPr>
          <w:sz w:val="28"/>
          <w:szCs w:val="28"/>
        </w:rPr>
        <w:t xml:space="preserve"> адреса</w:t>
      </w:r>
      <w:r w:rsidR="00217DAF">
        <w:rPr>
          <w:sz w:val="28"/>
          <w:szCs w:val="28"/>
        </w:rPr>
        <w:t xml:space="preserve"> </w:t>
      </w:r>
      <w:r w:rsidR="0059181B">
        <w:rPr>
          <w:sz w:val="28"/>
          <w:szCs w:val="28"/>
        </w:rPr>
        <w:t>земельному участку</w:t>
      </w:r>
      <w:r w:rsidR="00786829">
        <w:rPr>
          <w:sz w:val="28"/>
          <w:szCs w:val="28"/>
        </w:rPr>
        <w:t xml:space="preserve"> с кадастровым номером 46:05:</w:t>
      </w:r>
      <w:r w:rsidR="000D05D0">
        <w:rPr>
          <w:sz w:val="28"/>
          <w:szCs w:val="28"/>
        </w:rPr>
        <w:t>200201</w:t>
      </w:r>
      <w:r>
        <w:rPr>
          <w:sz w:val="28"/>
          <w:szCs w:val="28"/>
        </w:rPr>
        <w:t>:</w:t>
      </w:r>
      <w:r w:rsidR="000D05D0">
        <w:rPr>
          <w:sz w:val="28"/>
          <w:szCs w:val="28"/>
        </w:rPr>
        <w:t>31</w:t>
      </w:r>
      <w:r>
        <w:rPr>
          <w:sz w:val="28"/>
          <w:szCs w:val="28"/>
        </w:rPr>
        <w:t>, расположенному по адресу: Курская область, Дмитриевский район, муниципальное образование «Новопершинский</w:t>
      </w:r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сельсовет»,</w:t>
      </w:r>
      <w:r w:rsidR="005275F4">
        <w:rPr>
          <w:sz w:val="28"/>
          <w:szCs w:val="28"/>
        </w:rPr>
        <w:t xml:space="preserve"> </w:t>
      </w:r>
      <w:r w:rsidR="000D05D0">
        <w:rPr>
          <w:sz w:val="28"/>
          <w:szCs w:val="28"/>
        </w:rPr>
        <w:t>деревня Щербачево</w:t>
      </w:r>
      <w:r w:rsidR="003F5BA9">
        <w:rPr>
          <w:sz w:val="28"/>
          <w:szCs w:val="28"/>
        </w:rPr>
        <w:t>,</w:t>
      </w:r>
      <w:r w:rsidR="003C13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руководствуясь Федеральным Законом Российской Федерации от 06.10.2003 г. №131-ФЗ «Об общих принципах организации местного самоуправления в Российской Федерации», Уставом муниципального образования «Новопершинский</w:t>
      </w:r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сельсовет» Дмитриевского района Курской области Администрация Новопершинского сельсовета Дмитриевского района Курской области  ПОСТАНОВЛЯЕТ: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Присвоить </w:t>
      </w:r>
      <w:r w:rsidR="0059181B">
        <w:rPr>
          <w:sz w:val="28"/>
          <w:szCs w:val="28"/>
        </w:rPr>
        <w:t>земельному участку</w:t>
      </w:r>
      <w:r>
        <w:rPr>
          <w:sz w:val="28"/>
          <w:szCs w:val="28"/>
        </w:rPr>
        <w:t xml:space="preserve"> с кадастровым номером 46:05:</w:t>
      </w:r>
      <w:r w:rsidR="000D05D0">
        <w:rPr>
          <w:sz w:val="28"/>
          <w:szCs w:val="28"/>
        </w:rPr>
        <w:t>200201</w:t>
      </w:r>
      <w:r w:rsidR="00C8567A">
        <w:rPr>
          <w:sz w:val="28"/>
          <w:szCs w:val="28"/>
        </w:rPr>
        <w:t>:</w:t>
      </w:r>
      <w:r w:rsidR="000D05D0">
        <w:rPr>
          <w:sz w:val="28"/>
          <w:szCs w:val="28"/>
        </w:rPr>
        <w:t>31</w:t>
      </w:r>
      <w:r w:rsidR="00C8567A">
        <w:rPr>
          <w:sz w:val="28"/>
          <w:szCs w:val="28"/>
        </w:rPr>
        <w:t xml:space="preserve"> адрес: 3075</w:t>
      </w:r>
      <w:r w:rsidR="00EA7028">
        <w:rPr>
          <w:sz w:val="28"/>
          <w:szCs w:val="28"/>
        </w:rPr>
        <w:t>3</w:t>
      </w:r>
      <w:r w:rsidR="000D05D0">
        <w:rPr>
          <w:sz w:val="28"/>
          <w:szCs w:val="28"/>
        </w:rPr>
        <w:t>6</w:t>
      </w:r>
      <w:r>
        <w:rPr>
          <w:sz w:val="28"/>
          <w:szCs w:val="28"/>
        </w:rPr>
        <w:t>, Российская Федерация, Курская область, Дмитриевский район, сельское поселение Новопершинский</w:t>
      </w:r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сельсовет,</w:t>
      </w:r>
      <w:r w:rsidR="00217DAF">
        <w:rPr>
          <w:sz w:val="28"/>
          <w:szCs w:val="28"/>
        </w:rPr>
        <w:t xml:space="preserve"> </w:t>
      </w:r>
      <w:r w:rsidR="000D05D0">
        <w:rPr>
          <w:sz w:val="28"/>
          <w:szCs w:val="28"/>
        </w:rPr>
        <w:t>деревня Щербачево</w:t>
      </w:r>
      <w:r w:rsidR="00D637CA">
        <w:rPr>
          <w:sz w:val="28"/>
          <w:szCs w:val="28"/>
        </w:rPr>
        <w:t>,</w:t>
      </w:r>
      <w:r w:rsidR="0059181B">
        <w:rPr>
          <w:sz w:val="28"/>
          <w:szCs w:val="28"/>
        </w:rPr>
        <w:t xml:space="preserve"> земельный участок</w:t>
      </w:r>
      <w:r w:rsidR="003C13A8">
        <w:rPr>
          <w:sz w:val="28"/>
          <w:szCs w:val="28"/>
        </w:rPr>
        <w:t xml:space="preserve"> </w:t>
      </w:r>
      <w:r w:rsidR="000D05D0">
        <w:rPr>
          <w:sz w:val="28"/>
          <w:szCs w:val="28"/>
        </w:rPr>
        <w:t>2</w:t>
      </w:r>
      <w:r w:rsidR="002B7D08">
        <w:rPr>
          <w:sz w:val="28"/>
          <w:szCs w:val="28"/>
        </w:rPr>
        <w:t>8</w:t>
      </w:r>
      <w:r w:rsidR="003C13A8">
        <w:rPr>
          <w:sz w:val="28"/>
          <w:szCs w:val="28"/>
        </w:rPr>
        <w:t>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Просить Управление Федеральной службы государственной регистрации кадастра и картографии по Курской области учесть присвоенный адрес при регистрации права и внесении изменения в государственный реестр прав на недвижимое имущество и сделок с ним.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Постановление вступает в силу со дня его подписания.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>Глава Новопершинского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>Дмитриевского района</w:t>
      </w:r>
      <w:r w:rsidR="00217DAF">
        <w:rPr>
          <w:sz w:val="28"/>
          <w:szCs w:val="28"/>
        </w:rPr>
        <w:t xml:space="preserve">                                                                   </w:t>
      </w:r>
      <w:r w:rsidR="00CA5F13">
        <w:rPr>
          <w:sz w:val="28"/>
          <w:szCs w:val="28"/>
        </w:rPr>
        <w:t>А.Н.</w:t>
      </w:r>
      <w:r w:rsidR="00217DAF">
        <w:rPr>
          <w:sz w:val="28"/>
          <w:szCs w:val="28"/>
        </w:rPr>
        <w:t xml:space="preserve"> </w:t>
      </w:r>
      <w:r w:rsidR="00CA5F13">
        <w:rPr>
          <w:sz w:val="28"/>
          <w:szCs w:val="28"/>
        </w:rPr>
        <w:t>Дорожкин</w:t>
      </w:r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7826EE" w:rsidRPr="007826EE" w:rsidRDefault="007826EE" w:rsidP="00CA5F13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7826EE">
        <w:rPr>
          <w:sz w:val="20"/>
          <w:szCs w:val="20"/>
        </w:rPr>
        <w:t>.:8</w:t>
      </w:r>
      <w:r w:rsidR="001366D6">
        <w:rPr>
          <w:sz w:val="20"/>
          <w:szCs w:val="20"/>
        </w:rPr>
        <w:t>(</w:t>
      </w:r>
      <w:r w:rsidRPr="007826EE">
        <w:rPr>
          <w:sz w:val="20"/>
          <w:szCs w:val="20"/>
        </w:rPr>
        <w:t>47150</w:t>
      </w:r>
      <w:r w:rsidR="001366D6">
        <w:rPr>
          <w:sz w:val="20"/>
          <w:szCs w:val="20"/>
        </w:rPr>
        <w:t>)</w:t>
      </w:r>
      <w:r w:rsidRPr="007826EE">
        <w:rPr>
          <w:sz w:val="20"/>
          <w:szCs w:val="20"/>
        </w:rPr>
        <w:t>9-43-18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D709E4" w:rsidRDefault="00D709E4"/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33046"/>
    <w:rsid w:val="00010930"/>
    <w:rsid w:val="00012F05"/>
    <w:rsid w:val="000A7AC0"/>
    <w:rsid w:val="000C28F5"/>
    <w:rsid w:val="000D05D0"/>
    <w:rsid w:val="000D16C9"/>
    <w:rsid w:val="000F66B5"/>
    <w:rsid w:val="00100A63"/>
    <w:rsid w:val="001366D6"/>
    <w:rsid w:val="00137CB8"/>
    <w:rsid w:val="00144694"/>
    <w:rsid w:val="001938A3"/>
    <w:rsid w:val="001A3CAC"/>
    <w:rsid w:val="001C710C"/>
    <w:rsid w:val="001F177A"/>
    <w:rsid w:val="00217DAF"/>
    <w:rsid w:val="00263083"/>
    <w:rsid w:val="002673EB"/>
    <w:rsid w:val="002B7D08"/>
    <w:rsid w:val="002C653F"/>
    <w:rsid w:val="00305821"/>
    <w:rsid w:val="00381D54"/>
    <w:rsid w:val="00381ED7"/>
    <w:rsid w:val="003B6DE8"/>
    <w:rsid w:val="003C13A8"/>
    <w:rsid w:val="003D64A5"/>
    <w:rsid w:val="003F5BA9"/>
    <w:rsid w:val="0043110F"/>
    <w:rsid w:val="00465DEC"/>
    <w:rsid w:val="004770A5"/>
    <w:rsid w:val="004851D9"/>
    <w:rsid w:val="004929F8"/>
    <w:rsid w:val="004B46BB"/>
    <w:rsid w:val="004C62E8"/>
    <w:rsid w:val="004C753D"/>
    <w:rsid w:val="004E5D2C"/>
    <w:rsid w:val="0050753C"/>
    <w:rsid w:val="00511EA7"/>
    <w:rsid w:val="005259A0"/>
    <w:rsid w:val="005275F4"/>
    <w:rsid w:val="00570CEC"/>
    <w:rsid w:val="00576134"/>
    <w:rsid w:val="00584F8E"/>
    <w:rsid w:val="00585FD1"/>
    <w:rsid w:val="00587D45"/>
    <w:rsid w:val="0059181B"/>
    <w:rsid w:val="00597E8B"/>
    <w:rsid w:val="005A4443"/>
    <w:rsid w:val="00641320"/>
    <w:rsid w:val="00645CAA"/>
    <w:rsid w:val="00651994"/>
    <w:rsid w:val="00657F5A"/>
    <w:rsid w:val="00675CD7"/>
    <w:rsid w:val="00677F30"/>
    <w:rsid w:val="00682875"/>
    <w:rsid w:val="00685039"/>
    <w:rsid w:val="006A4573"/>
    <w:rsid w:val="006B0FAE"/>
    <w:rsid w:val="006F0627"/>
    <w:rsid w:val="006F263B"/>
    <w:rsid w:val="00722030"/>
    <w:rsid w:val="00742501"/>
    <w:rsid w:val="00747657"/>
    <w:rsid w:val="00751472"/>
    <w:rsid w:val="007826EE"/>
    <w:rsid w:val="00786829"/>
    <w:rsid w:val="007D4EE4"/>
    <w:rsid w:val="007D654D"/>
    <w:rsid w:val="0082079F"/>
    <w:rsid w:val="008275FE"/>
    <w:rsid w:val="00885872"/>
    <w:rsid w:val="008B2667"/>
    <w:rsid w:val="008C42D7"/>
    <w:rsid w:val="00913988"/>
    <w:rsid w:val="00933046"/>
    <w:rsid w:val="00960073"/>
    <w:rsid w:val="009723B5"/>
    <w:rsid w:val="009931CF"/>
    <w:rsid w:val="009B2A21"/>
    <w:rsid w:val="00A27267"/>
    <w:rsid w:val="00A55B8B"/>
    <w:rsid w:val="00A64D22"/>
    <w:rsid w:val="00AD06E3"/>
    <w:rsid w:val="00AE58AD"/>
    <w:rsid w:val="00B36EEC"/>
    <w:rsid w:val="00BA7E47"/>
    <w:rsid w:val="00BD169A"/>
    <w:rsid w:val="00BD3211"/>
    <w:rsid w:val="00BE4876"/>
    <w:rsid w:val="00BF7720"/>
    <w:rsid w:val="00C547E5"/>
    <w:rsid w:val="00C60221"/>
    <w:rsid w:val="00C61ADA"/>
    <w:rsid w:val="00C8567A"/>
    <w:rsid w:val="00CA5F13"/>
    <w:rsid w:val="00D01526"/>
    <w:rsid w:val="00D21D7E"/>
    <w:rsid w:val="00D26BE7"/>
    <w:rsid w:val="00D36214"/>
    <w:rsid w:val="00D566D0"/>
    <w:rsid w:val="00D637CA"/>
    <w:rsid w:val="00D64819"/>
    <w:rsid w:val="00D709E4"/>
    <w:rsid w:val="00D86ACF"/>
    <w:rsid w:val="00D959C3"/>
    <w:rsid w:val="00E00C7B"/>
    <w:rsid w:val="00E10FD9"/>
    <w:rsid w:val="00E23BC3"/>
    <w:rsid w:val="00E75746"/>
    <w:rsid w:val="00EA7028"/>
    <w:rsid w:val="00EF3F5E"/>
    <w:rsid w:val="00F04192"/>
    <w:rsid w:val="00F41E17"/>
    <w:rsid w:val="00F51847"/>
    <w:rsid w:val="00F84196"/>
    <w:rsid w:val="00F90468"/>
    <w:rsid w:val="00FB6F87"/>
    <w:rsid w:val="00FD5BA0"/>
    <w:rsid w:val="00FF3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A14D-E9AA-440A-B2F7-2D431870B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</cp:revision>
  <cp:lastPrinted>2023-12-07T13:25:00Z</cp:lastPrinted>
  <dcterms:created xsi:type="dcterms:W3CDTF">2023-12-07T13:26:00Z</dcterms:created>
  <dcterms:modified xsi:type="dcterms:W3CDTF">2023-12-11T10:12:00Z</dcterms:modified>
</cp:coreProperties>
</file>